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Dear Sisters,</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 xml:space="preserve">One year ago we got ready to meet in Paramaribo. What an excitement to meet all of you at </w:t>
      </w:r>
      <w:proofErr w:type="spellStart"/>
      <w:r w:rsidRPr="00E75ABE">
        <w:rPr>
          <w:rFonts w:ascii="Georgia" w:eastAsia="Times New Roman" w:hAnsi="Georgia" w:cs="Times New Roman"/>
          <w:color w:val="333333"/>
          <w:sz w:val="17"/>
          <w:szCs w:val="17"/>
        </w:rPr>
        <w:t>Krasnapolsky</w:t>
      </w:r>
      <w:proofErr w:type="spellEnd"/>
      <w:r w:rsidRPr="00E75ABE">
        <w:rPr>
          <w:rFonts w:ascii="Georgia" w:eastAsia="Times New Roman" w:hAnsi="Georgia" w:cs="Times New Roman"/>
          <w:color w:val="333333"/>
          <w:sz w:val="17"/>
          <w:szCs w:val="17"/>
        </w:rPr>
        <w:t>; and what a blessing to spent about a week with you.</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Do you remember the worships, the talks, the time of walking, singing, eating, listening to music?</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Do you remember?</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Do you remember the Bible studies and presentations and small group discussions?</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Do you remember the covenants, we created?</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Are we still true to what we said and wrote and meant a year ago?</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I feel it’s worthwhile to pay attention to the covenants again.</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Please, take some time to reflect: what did I do towards these goals?</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What happened in my province towards reaching these goals?</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It would be wonderful when you could share your experiences by sending an email to our office: unitywomen2011@gmail.com.</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u w:val="single"/>
        </w:rPr>
        <w:t>Covenant of the Parenting for Justice Group</w:t>
      </w:r>
    </w:p>
    <w:p w:rsidR="00E75ABE" w:rsidRPr="00E75ABE" w:rsidRDefault="00E75ABE" w:rsidP="00E75ABE">
      <w:pPr>
        <w:spacing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We, the “Parenting for Justice” focus group, admit ourselves to be a living witness of the LOVE of Jesus Christ who lives in us every day (24/7).</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We will be parents and spiritual parents, particularly to children, and young people, and those who do not know God.</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Titus 2:3-8</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u w:val="single"/>
        </w:rPr>
        <w:t>Covenant of the Violence Against Women Group</w:t>
      </w:r>
    </w:p>
    <w:p w:rsidR="00E75ABE" w:rsidRPr="00E75ABE" w:rsidRDefault="00E75ABE" w:rsidP="00E75ABE">
      <w:pPr>
        <w:spacing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SALSA</w:t>
      </w:r>
      <w:r w:rsidRPr="00E75ABE">
        <w:rPr>
          <w:rFonts w:ascii="Georgia" w:eastAsia="Times New Roman" w:hAnsi="Georgia" w:cs="Times New Roman"/>
          <w:color w:val="333333"/>
          <w:sz w:val="17"/>
          <w:szCs w:val="17"/>
        </w:rPr>
        <w:t>:</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S</w:t>
      </w:r>
      <w:r w:rsidRPr="00E75ABE">
        <w:rPr>
          <w:rFonts w:ascii="Georgia" w:eastAsia="Times New Roman" w:hAnsi="Georgia" w:cs="Times New Roman"/>
          <w:color w:val="333333"/>
          <w:sz w:val="17"/>
          <w:szCs w:val="17"/>
        </w:rPr>
        <w:t>eek to improve our relationship with God</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A</w:t>
      </w:r>
      <w:r w:rsidRPr="00E75ABE">
        <w:rPr>
          <w:rFonts w:ascii="Georgia" w:eastAsia="Times New Roman" w:hAnsi="Georgia" w:cs="Times New Roman"/>
          <w:color w:val="333333"/>
          <w:sz w:val="17"/>
          <w:szCs w:val="17"/>
        </w:rPr>
        <w:t>ssist women and girls to grow spiritually</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L</w:t>
      </w:r>
      <w:r w:rsidRPr="00E75ABE">
        <w:rPr>
          <w:rFonts w:ascii="Georgia" w:eastAsia="Times New Roman" w:hAnsi="Georgia" w:cs="Times New Roman"/>
          <w:color w:val="333333"/>
          <w:sz w:val="17"/>
          <w:szCs w:val="17"/>
        </w:rPr>
        <w:t>isten</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S</w:t>
      </w:r>
      <w:r w:rsidRPr="00E75ABE">
        <w:rPr>
          <w:rFonts w:ascii="Georgia" w:eastAsia="Times New Roman" w:hAnsi="Georgia" w:cs="Times New Roman"/>
          <w:color w:val="333333"/>
          <w:sz w:val="17"/>
          <w:szCs w:val="17"/>
        </w:rPr>
        <w:t>upport</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b/>
          <w:bCs/>
          <w:color w:val="333333"/>
          <w:sz w:val="17"/>
        </w:rPr>
        <w:t>A</w:t>
      </w:r>
      <w:r w:rsidRPr="00E75ABE">
        <w:rPr>
          <w:rFonts w:ascii="Georgia" w:eastAsia="Times New Roman" w:hAnsi="Georgia" w:cs="Times New Roman"/>
          <w:color w:val="333333"/>
          <w:sz w:val="17"/>
          <w:szCs w:val="17"/>
        </w:rPr>
        <w:t>dvocate for justice for women</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u w:val="single"/>
        </w:rPr>
        <w:t>Covenant of the Education Group</w:t>
      </w:r>
    </w:p>
    <w:p w:rsidR="00E75ABE" w:rsidRPr="00E75ABE" w:rsidRDefault="00E75ABE" w:rsidP="00E75ABE">
      <w:pPr>
        <w:spacing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We, the Education Group of the 4</w:t>
      </w:r>
      <w:r w:rsidRPr="00E75ABE">
        <w:rPr>
          <w:rFonts w:ascii="Georgia" w:eastAsia="Times New Roman" w:hAnsi="Georgia" w:cs="Times New Roman"/>
          <w:color w:val="333333"/>
          <w:sz w:val="17"/>
          <w:szCs w:val="17"/>
          <w:vertAlign w:val="superscript"/>
        </w:rPr>
        <w:t>th</w:t>
      </w:r>
      <w:r w:rsidRPr="00E75ABE">
        <w:rPr>
          <w:rFonts w:ascii="Georgia" w:eastAsia="Times New Roman" w:hAnsi="Georgia" w:cs="Times New Roman"/>
          <w:color w:val="333333"/>
          <w:sz w:val="17"/>
          <w:szCs w:val="17"/>
        </w:rPr>
        <w:t> Unity Women’s Consultation, covenant to:</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Advocate for education in our congregations and communities</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Foster life-long learning</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Be active participants in our contexts</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Share our experiences</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lastRenderedPageBreak/>
        <w:t>Expand the understanding of women in ministry</w:t>
      </w:r>
    </w:p>
    <w:p w:rsidR="00E75ABE" w:rsidRPr="00E75ABE" w:rsidRDefault="00E75ABE" w:rsidP="00E75ABE">
      <w:pPr>
        <w:numPr>
          <w:ilvl w:val="0"/>
          <w:numId w:val="1"/>
        </w:numPr>
        <w:spacing w:before="100" w:beforeAutospacing="1" w:after="100" w:afterAutospacing="1" w:line="240" w:lineRule="auto"/>
        <w:ind w:left="1440"/>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Encourage and support women to use their gifts and talents to serve God and His people.</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u w:val="single"/>
        </w:rPr>
        <w:t>Covenant of the Women in Ministry Group</w:t>
      </w:r>
    </w:p>
    <w:p w:rsidR="00E75ABE" w:rsidRPr="00E75ABE" w:rsidRDefault="00E75ABE" w:rsidP="00E75ABE">
      <w:pPr>
        <w:spacing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As Women in Ministry we covenant to return to our Provinces to affirm the position of women in church leadership through our obligation to educate others about issues that concern women every day; to be a resource for each other; to pray for each other and create circles of trust and safety reflective of God as a loving parent in a just society.</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I greet you with the daily text from today, February 4</w:t>
      </w:r>
      <w:r w:rsidRPr="00E75ABE">
        <w:rPr>
          <w:rFonts w:ascii="Georgia" w:eastAsia="Times New Roman" w:hAnsi="Georgia" w:cs="Times New Roman"/>
          <w:color w:val="333333"/>
          <w:sz w:val="17"/>
          <w:szCs w:val="17"/>
          <w:vertAlign w:val="superscript"/>
        </w:rPr>
        <w:t>th</w:t>
      </w:r>
      <w:r w:rsidRPr="00E75ABE">
        <w:rPr>
          <w:rFonts w:ascii="Georgia" w:eastAsia="Times New Roman" w:hAnsi="Georgia" w:cs="Times New Roman"/>
          <w:color w:val="333333"/>
          <w:sz w:val="17"/>
          <w:szCs w:val="17"/>
        </w:rPr>
        <w:t>:</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The fear of others lays a snare, but one who trusts in the Lord is secure. Proverbs 29:25</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Who will harm you if you are eager to do what is good? But even if you do suffer for doing what is right, you are blessed.  1 Peter 3:13–14</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r w:rsidRPr="00E75ABE">
        <w:rPr>
          <w:rFonts w:ascii="Georgia" w:eastAsia="Times New Roman" w:hAnsi="Georgia" w:cs="Times New Roman"/>
          <w:color w:val="333333"/>
          <w:sz w:val="17"/>
          <w:szCs w:val="17"/>
        </w:rPr>
        <w:t>May God bless us all in our life and ministry and may we all be a blessing and a keeper for our sisters and brothers.</w:t>
      </w:r>
    </w:p>
    <w:p w:rsidR="00E75ABE" w:rsidRPr="00E75ABE" w:rsidRDefault="00E75ABE" w:rsidP="00E75ABE">
      <w:pPr>
        <w:spacing w:before="100" w:beforeAutospacing="1" w:after="100" w:afterAutospacing="1" w:line="240" w:lineRule="auto"/>
        <w:rPr>
          <w:rFonts w:ascii="Georgia" w:eastAsia="Times New Roman" w:hAnsi="Georgia" w:cs="Times New Roman"/>
          <w:color w:val="333333"/>
          <w:sz w:val="17"/>
          <w:szCs w:val="17"/>
        </w:rPr>
      </w:pPr>
      <w:proofErr w:type="spellStart"/>
      <w:r w:rsidRPr="00E75ABE">
        <w:rPr>
          <w:rFonts w:ascii="Georgia" w:eastAsia="Times New Roman" w:hAnsi="Georgia" w:cs="Times New Roman"/>
          <w:color w:val="333333"/>
          <w:sz w:val="17"/>
          <w:szCs w:val="17"/>
        </w:rPr>
        <w:t>Erdmute</w:t>
      </w:r>
      <w:proofErr w:type="spellEnd"/>
      <w:r w:rsidRPr="00E75ABE">
        <w:rPr>
          <w:rFonts w:ascii="Georgia" w:eastAsia="Times New Roman" w:hAnsi="Georgia" w:cs="Times New Roman"/>
          <w:color w:val="333333"/>
          <w:sz w:val="17"/>
          <w:szCs w:val="17"/>
        </w:rPr>
        <w:t xml:space="preserve"> D. Frank</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EEA"/>
    <w:multiLevelType w:val="multilevel"/>
    <w:tmpl w:val="448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75ABE"/>
    <w:rsid w:val="00E75ABE"/>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A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ABE"/>
    <w:rPr>
      <w:b/>
      <w:bCs/>
    </w:rPr>
  </w:style>
</w:styles>
</file>

<file path=word/webSettings.xml><?xml version="1.0" encoding="utf-8"?>
<w:webSettings xmlns:r="http://schemas.openxmlformats.org/officeDocument/2006/relationships" xmlns:w="http://schemas.openxmlformats.org/wordprocessingml/2006/main">
  <w:divs>
    <w:div w:id="427774589">
      <w:bodyDiv w:val="1"/>
      <w:marLeft w:val="0"/>
      <w:marRight w:val="0"/>
      <w:marTop w:val="0"/>
      <w:marBottom w:val="0"/>
      <w:divBdr>
        <w:top w:val="none" w:sz="0" w:space="0" w:color="auto"/>
        <w:left w:val="none" w:sz="0" w:space="0" w:color="auto"/>
        <w:bottom w:val="none" w:sz="0" w:space="0" w:color="auto"/>
        <w:right w:val="none" w:sz="0" w:space="0" w:color="auto"/>
      </w:divBdr>
      <w:divsChild>
        <w:div w:id="2094666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98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2017-05-15T16:28:00Z</dcterms:created>
  <dcterms:modified xsi:type="dcterms:W3CDTF">2017-05-15T16:28:00Z</dcterms:modified>
</cp:coreProperties>
</file>